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49" w:rsidRDefault="001E3C49" w:rsidP="001E3C49">
      <w:pPr>
        <w:shd w:val="clear" w:color="auto" w:fill="FFFFFF"/>
        <w:ind w:firstLine="0"/>
        <w:rPr>
          <w:rFonts w:eastAsia="Times New Roman"/>
          <w:color w:val="462003"/>
          <w:sz w:val="27"/>
          <w:szCs w:val="27"/>
          <w:lang w:eastAsia="ru-RU"/>
        </w:rPr>
      </w:pPr>
    </w:p>
    <w:p w:rsidR="001E3C49" w:rsidRPr="001E3C49" w:rsidRDefault="001E3C49" w:rsidP="001E3C49">
      <w:pPr>
        <w:shd w:val="clear" w:color="auto" w:fill="FFFFFF"/>
        <w:ind w:firstLine="0"/>
        <w:jc w:val="center"/>
        <w:rPr>
          <w:rFonts w:eastAsia="Times New Roman"/>
          <w:b/>
          <w:color w:val="462003"/>
          <w:sz w:val="32"/>
          <w:szCs w:val="32"/>
          <w:lang w:eastAsia="ru-RU"/>
        </w:rPr>
      </w:pPr>
      <w:proofErr w:type="gramStart"/>
      <w:r w:rsidRPr="001E3C49">
        <w:rPr>
          <w:rFonts w:eastAsia="Times New Roman"/>
          <w:b/>
          <w:color w:val="462003"/>
          <w:sz w:val="32"/>
          <w:szCs w:val="32"/>
          <w:lang w:eastAsia="ru-RU"/>
        </w:rPr>
        <w:t>Обучение по программе</w:t>
      </w:r>
      <w:proofErr w:type="gramEnd"/>
      <w:r w:rsidRPr="001E3C49">
        <w:rPr>
          <w:rFonts w:eastAsia="Times New Roman"/>
          <w:b/>
          <w:color w:val="462003"/>
          <w:sz w:val="32"/>
          <w:szCs w:val="32"/>
          <w:lang w:eastAsia="ru-RU"/>
        </w:rPr>
        <w:t xml:space="preserve"> «Контрактная система в сфере закупок товаров, работ и услуг для государственных и муниципальных нужд в соответствии с требованиями Федерального Закона </w:t>
      </w:r>
    </w:p>
    <w:p w:rsidR="001E3C49" w:rsidRPr="001E3C49" w:rsidRDefault="001E3C49" w:rsidP="001E3C49">
      <w:pPr>
        <w:shd w:val="clear" w:color="auto" w:fill="FFFFFF"/>
        <w:ind w:firstLine="0"/>
        <w:jc w:val="center"/>
        <w:rPr>
          <w:rFonts w:eastAsia="Times New Roman"/>
          <w:b/>
          <w:color w:val="462003"/>
          <w:sz w:val="32"/>
          <w:szCs w:val="32"/>
          <w:lang w:eastAsia="ru-RU"/>
        </w:rPr>
      </w:pPr>
      <w:r w:rsidRPr="001E3C49">
        <w:rPr>
          <w:rFonts w:eastAsia="Times New Roman"/>
          <w:b/>
          <w:color w:val="462003"/>
          <w:sz w:val="32"/>
          <w:szCs w:val="32"/>
          <w:lang w:eastAsia="ru-RU"/>
        </w:rPr>
        <w:t>№44-ФЗ»</w:t>
      </w:r>
    </w:p>
    <w:p w:rsidR="001E3C49" w:rsidRPr="001E3C49" w:rsidRDefault="001E3C49" w:rsidP="001E3C49">
      <w:pPr>
        <w:shd w:val="clear" w:color="auto" w:fill="FFFFFF"/>
        <w:ind w:firstLine="0"/>
        <w:jc w:val="center"/>
        <w:rPr>
          <w:rFonts w:eastAsia="Times New Roman"/>
          <w:color w:val="462003"/>
          <w:sz w:val="32"/>
          <w:szCs w:val="32"/>
          <w:lang w:eastAsia="ru-RU"/>
        </w:rPr>
      </w:pPr>
    </w:p>
    <w:p w:rsidR="001E3C49" w:rsidRDefault="001E3C49" w:rsidP="001E3C49">
      <w:pPr>
        <w:shd w:val="clear" w:color="auto" w:fill="FFFFFF"/>
        <w:ind w:firstLine="0"/>
        <w:rPr>
          <w:rFonts w:eastAsia="Times New Roman"/>
          <w:color w:val="462003"/>
          <w:sz w:val="27"/>
          <w:szCs w:val="27"/>
          <w:lang w:eastAsia="ru-RU"/>
        </w:rPr>
      </w:pPr>
    </w:p>
    <w:p w:rsidR="001E3C49" w:rsidRPr="001E3C49" w:rsidRDefault="001E3C49" w:rsidP="001E3C49">
      <w:pPr>
        <w:shd w:val="clear" w:color="auto" w:fill="FFFFFF"/>
        <w:ind w:firstLine="0"/>
        <w:rPr>
          <w:rFonts w:eastAsia="Times New Roman"/>
          <w:color w:val="462003"/>
          <w:sz w:val="28"/>
          <w:szCs w:val="28"/>
          <w:lang w:eastAsia="ru-RU"/>
        </w:rPr>
      </w:pPr>
      <w:r w:rsidRPr="001E3C49">
        <w:rPr>
          <w:rFonts w:eastAsia="Times New Roman"/>
          <w:color w:val="462003"/>
          <w:sz w:val="28"/>
          <w:szCs w:val="28"/>
          <w:lang w:eastAsia="ru-RU"/>
        </w:rPr>
        <w:t xml:space="preserve">22 декабря 201года председатель ТИК 23 прошел </w:t>
      </w:r>
      <w:proofErr w:type="gramStart"/>
      <w:r w:rsidRPr="001E3C49">
        <w:rPr>
          <w:rFonts w:eastAsia="Times New Roman"/>
          <w:color w:val="462003"/>
          <w:sz w:val="28"/>
          <w:szCs w:val="28"/>
          <w:lang w:eastAsia="ru-RU"/>
        </w:rPr>
        <w:t>обучение по программе</w:t>
      </w:r>
      <w:proofErr w:type="gramEnd"/>
      <w:r w:rsidRPr="001E3C49">
        <w:rPr>
          <w:rFonts w:eastAsia="Times New Roman"/>
          <w:color w:val="462003"/>
          <w:sz w:val="28"/>
          <w:szCs w:val="28"/>
          <w:lang w:eastAsia="ru-RU"/>
        </w:rPr>
        <w:t xml:space="preserve"> «Контрактная система в сфере закупок товаров, работ и услуг для государственных и муниципальных нужд в соответствии с требованиями Федерального Закона №44-ФЗ», организованное Санкт-Петербургской избирательной комиссией.</w:t>
      </w:r>
    </w:p>
    <w:p w:rsidR="00616755" w:rsidRPr="001E3C49" w:rsidRDefault="00616755">
      <w:pPr>
        <w:rPr>
          <w:sz w:val="28"/>
          <w:szCs w:val="28"/>
        </w:rPr>
      </w:pPr>
    </w:p>
    <w:sectPr w:rsidR="00616755" w:rsidRPr="001E3C49" w:rsidSect="00296C0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3C49"/>
    <w:rsid w:val="000706D5"/>
    <w:rsid w:val="001E3C49"/>
    <w:rsid w:val="002931E7"/>
    <w:rsid w:val="00296C00"/>
    <w:rsid w:val="00455AD7"/>
    <w:rsid w:val="00523841"/>
    <w:rsid w:val="00616755"/>
    <w:rsid w:val="008E7FD8"/>
    <w:rsid w:val="00902C30"/>
    <w:rsid w:val="00DA2182"/>
    <w:rsid w:val="00EA3CD6"/>
    <w:rsid w:val="00EB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>Grizli777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ТИК23</dc:creator>
  <cp:lastModifiedBy>ТИК23</cp:lastModifiedBy>
  <cp:revision>1</cp:revision>
  <dcterms:created xsi:type="dcterms:W3CDTF">2017-01-23T08:32:00Z</dcterms:created>
  <dcterms:modified xsi:type="dcterms:W3CDTF">2017-01-23T08:37:00Z</dcterms:modified>
</cp:coreProperties>
</file>